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18.10.2024 N 964</w:t>
              <w:br/>
              <w:t xml:space="preserve">(ред. от 18.08.2025)</w:t>
              <w:br/>
              <w:t xml:space="preserve">"Об утверждении муниципальной программы "Развитие системы жилищно-коммунального хозяйства в городе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30.09.2025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октября 2024 г. N 964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01.04.2025 </w:t>
            </w:r>
            <w:hyperlink r:id="rId29" w:tooltip="Постановление Администрации г. Перми от 01.04.2025 N 2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209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27.05.2025 </w:t>
            </w:r>
            <w:hyperlink r:id="rId30" w:tooltip="Постановление Администрации г. Перми от 27.05.2025 N 357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357</w:t>
              </w:r>
            </w:hyperlink>
            <w:r>
              <w:rPr>
                <w:color w:val="392c69"/>
                <w:sz w:val="24"/>
              </w:rPr>
              <w:t xml:space="preserve">, от 25.06.2025 </w:t>
            </w:r>
            <w:hyperlink r:id="rId31" w:tooltip="Постановление Администрации г. Перми от 25.06.2025 N 42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423</w:t>
              </w:r>
            </w:hyperlink>
            <w:r>
              <w:rPr>
                <w:color w:val="392c69"/>
                <w:sz w:val="24"/>
              </w:rPr>
              <w:t xml:space="preserve">, от 18.08.2025 </w:t>
            </w:r>
            <w:hyperlink r:id="rId32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560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33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</w:t>
      </w:r>
      <w:hyperlink r:id="rId34" w:tooltip="Решение Пермской городской Думы от 28.08.2007 N 185 (ред. от 24.04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3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tooltip="МУНИЦИПАЛЬНАЯ ПРОГРАММА" w:anchor="P65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2021 г. </w:t>
      </w:r>
      <w:hyperlink r:id="rId36" w:tooltip="Постановление Администрации г. Перми от 20.10.2021 N 924 (ред. от 28.12.2024) &quot;Об утверждении муниципальной программы &quot;Развитие системы жилищно-коммунального хозяйства в городе Перми&quot; ------------ Утратил силу или отменен {КонсультантПлюс}" w:history="0">
        <w:r>
          <w:rPr>
            <w:color w:val="0000ff"/>
            <w:sz w:val="24"/>
          </w:rPr>
          <w:t xml:space="preserve">N 924</w:t>
        </w:r>
      </w:hyperlink>
      <w:r>
        <w:rPr>
          <w:sz w:val="24"/>
        </w:rPr>
        <w:t xml:space="preserve"> "Об утверждении муниципальной программы "Развитие системы жилищно-коммунального хозяйства в городе Перми";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февраля 2022 г. </w:t>
      </w:r>
      <w:hyperlink r:id="rId37" w:tooltip="Постановление Администрации г. Перми от 14.02.2022 N 8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83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12 апреля 2022 г. </w:t>
      </w:r>
      <w:hyperlink r:id="rId38" w:tooltip="Постановление Администрации г. Перми от 12.04.2022 N 26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269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апреля 2022 г. </w:t>
      </w:r>
      <w:hyperlink r:id="rId39" w:tooltip="Постановление Администрации г. Перми от 13.04.2022 N 274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274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02 июня 2022 г. </w:t>
      </w:r>
      <w:hyperlink r:id="rId40" w:tooltip="Постановление Администрации г. Перми от 02.06.2022 N 44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441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июня 2022 г. </w:t>
      </w:r>
      <w:hyperlink r:id="rId41" w:tooltip="Постановление Администрации г. Перми от 15.06.2022 N 476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476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июля 2022 г. </w:t>
      </w:r>
      <w:hyperlink r:id="rId42" w:tooltip="Постановление Администрации г. Перми от 20.07.2022 N 616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616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августа 2022 г. </w:t>
      </w:r>
      <w:hyperlink r:id="rId43" w:tooltip="Постановление Администрации г. Перми от 16.08.2022 N 69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691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01 сентября 2022 г. </w:t>
      </w:r>
      <w:hyperlink r:id="rId44" w:tooltip="Постановление Администрации г. Перми от 01.09.2022 N 734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734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29 сентября 2022 г. </w:t>
      </w:r>
      <w:hyperlink r:id="rId45" w:tooltip="Постановление Администрации г. Перми от 29.09.2022 N 867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867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30 сентября 2022 г. </w:t>
      </w:r>
      <w:hyperlink r:id="rId46" w:tooltip="Постановление Администрации г. Перми от 30.09.2022 N 888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888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2022 г. </w:t>
      </w:r>
      <w:hyperlink r:id="rId47" w:tooltip="Постановление Администрации г. Перми от 20.10.2022 N 1034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1034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25 ноября 2022 г. </w:t>
      </w:r>
      <w:hyperlink r:id="rId48" w:tooltip="Постановление Администрации г. Перми от 25.11.2022 N 1188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1188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30 ноября 2022 г. </w:t>
      </w:r>
      <w:hyperlink r:id="rId49" w:tooltip="Постановление Администрации г. Перми от 30.11.2022 N 121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1219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декабря 2022 г. </w:t>
      </w:r>
      <w:hyperlink r:id="rId50" w:tooltip="Постановление Администрации г. Перми от 16.12.2022 N 13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1309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28 декабря 2022 г. </w:t>
      </w:r>
      <w:hyperlink r:id="rId51" w:tooltip="Постановление Администрации г. Перми от 28.12.2022 N 140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1401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31 января 2023 г. </w:t>
      </w:r>
      <w:hyperlink r:id="rId52" w:tooltip="Постановление Администрации г. Перми от 31.01.2023 N 55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55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16 февраля 2023 г. </w:t>
      </w:r>
      <w:hyperlink r:id="rId53" w:tooltip="Постановление Администрации г. Перми от 16.02.2023 N 1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109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14 апреля 2023 г. </w:t>
      </w:r>
      <w:hyperlink r:id="rId54" w:tooltip="Постановление Администрации г. Перми от 14.04.2023 N 30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301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мая 2023 г. </w:t>
      </w:r>
      <w:hyperlink r:id="rId55" w:tooltip="Постановление Администрации г. Перми от 18.05.2023 N 40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403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06 июня 2023 г. </w:t>
      </w:r>
      <w:hyperlink r:id="rId56" w:tooltip="Постановление Администрации г. Перми от 06.06.2023 N 4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460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04 августа 2023 г. </w:t>
      </w:r>
      <w:hyperlink r:id="rId57" w:tooltip="Постановление Администрации г. Перми от 04.08.2023 N 67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670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04 октября 2023 г. </w:t>
      </w:r>
      <w:hyperlink r:id="rId58" w:tooltip="Постановление Администрации г. Перми от 04.10.2023 N 945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945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18 октября 2023 г. </w:t>
      </w:r>
      <w:hyperlink r:id="rId59" w:tooltip="Постановление Администрации г. Перми от 18.10.2023 N 1067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1067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октября 2023 г. </w:t>
      </w:r>
      <w:hyperlink r:id="rId60" w:tooltip="Постановление Администрации г. Перми от 20.10.2023 N 113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1131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12 декабря 2023 г. </w:t>
      </w:r>
      <w:hyperlink r:id="rId61" w:tooltip="Постановление Администрации г. Перми от 12.12.2023 N 139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1399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13 декабря 2023 г. </w:t>
      </w:r>
      <w:hyperlink r:id="rId62" w:tooltip="Постановление Администрации г. Перми от 13.12.2023 N 1401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1401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15 декабря 2023 г. </w:t>
      </w:r>
      <w:hyperlink r:id="rId63" w:tooltip="Постановление Администрации г. Перми от 15.12.2023 N 1414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1414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11 января 2024 г. </w:t>
      </w:r>
      <w:hyperlink r:id="rId64" w:tooltip="Постановление Администрации г. Перми от 11.01.2024 N 1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13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28 февраля 2024 г. </w:t>
      </w:r>
      <w:hyperlink r:id="rId65" w:tooltip="Постановление Администрации г. Перми от 28.02.2024 N 155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155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20 мая 2024 г. </w:t>
      </w:r>
      <w:hyperlink r:id="rId66" w:tooltip="Постановление Администрации г. Перми от 20.05.2024 N 375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375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 27 августа 2024 г. </w:t>
      </w:r>
      <w:hyperlink r:id="rId67" w:tooltip="Постановление Администрации г. Перми от 27.08.2024 N 694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20.10.2021 N 924&quot; ------------ Утратил силу или отменен {КонсультантПлюс}" w:history="0">
        <w:r>
          <w:rPr>
            <w:color w:val="0000ff"/>
            <w:sz w:val="24"/>
          </w:rPr>
          <w:t xml:space="preserve">N 694</w:t>
        </w:r>
      </w:hyperlink>
      <w:r>
        <w:rPr>
          <w:sz w:val="24"/>
        </w:rP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20.10.2021 N 924".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сайте муниципального образования город Пермь </w:t>
      </w:r>
      <w:hyperlink r:id="rId6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18.10.2024 N 964</w:t>
      </w:r>
    </w:p>
    <w:p>
      <w:pPr>
        <w:pStyle w:val="0"/>
        <w:jc w:val="both"/>
      </w:pPr>
      <w:r>
        <w:rPr>
          <w:sz w:val="24"/>
        </w:rPr>
      </w:r>
    </w:p>
    <w:bookmarkStart w:id="65" w:name="P65"/>
    <w:bookmarkEnd w:id="65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"РАЗВИТИЕ СИСТЕМЫ ЖИЛИЩНО-КОММУНАЛЬНОГО ХОЗЯЙСТВА В ГОРОДЕ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Администрации г. Перми от 01.04.2025 </w:t>
            </w:r>
            <w:hyperlink r:id="rId69" w:tooltip="Постановление Администрации г. Перми от 01.04.2025 N 2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209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27.05.2025 </w:t>
            </w:r>
            <w:hyperlink r:id="rId70" w:tooltip="Постановление Администрации г. Перми от 27.05.2025 N 357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357</w:t>
              </w:r>
            </w:hyperlink>
            <w:r>
              <w:rPr>
                <w:color w:val="392c69"/>
                <w:sz w:val="24"/>
              </w:rPr>
              <w:t xml:space="preserve">, от 25.06.2025 </w:t>
            </w:r>
            <w:hyperlink r:id="rId71" w:tooltip="Постановление Администрации г. Перми от 25.06.2025 N 42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423</w:t>
              </w:r>
            </w:hyperlink>
            <w:r>
              <w:rPr>
                <w:color w:val="392c69"/>
                <w:sz w:val="24"/>
              </w:rPr>
              <w:t xml:space="preserve">, от 18.08.2025 </w:t>
            </w:r>
            <w:hyperlink r:id="rId72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      <w:r>
                <w:rPr>
                  <w:color w:val="0000ff"/>
                  <w:sz w:val="24"/>
                </w:rPr>
                <w:t xml:space="preserve">N 560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73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71"/>
        <w:gridCol w:w="2689"/>
        <w:gridCol w:w="1144"/>
        <w:gridCol w:w="1144"/>
        <w:gridCol w:w="1144"/>
        <w:gridCol w:w="1024"/>
        <w:gridCol w:w="1024"/>
        <w:gridCol w:w="114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департамента жилищно-коммунального хозяйства администрации города Перми (далее - ДЖКХ)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31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комфортной городской среды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2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2473805,1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2618252,2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2020424,5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8807120,6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2071017,7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2418252,2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2020424,5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8204333,1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402787,4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602787,4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города Перми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1.1. Оценка текущего состояния сферы жилищно-коммунального</w:t>
      </w:r>
    </w:p>
    <w:p>
      <w:pPr>
        <w:pStyle w:val="2"/>
        <w:jc w:val="center"/>
      </w:pPr>
      <w:r>
        <w:rPr>
          <w:sz w:val="24"/>
        </w:rPr>
        <w:t xml:space="preserve">хозяйства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Жилищно-коммунальное хозяйство - одна из важнейших сфер экономики, без которой невозможна жизнедеятельность города. Важным критерием качества жилищного фонда являются его благоустройство и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сетей коммунальной инфраструктуры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протяженность и степень износа сетей: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теплоснабжения составляет 1008,0 км (степень износа - 68%),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электроснабжения - 5587,87 км (степень износа - 66%),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газоснабжения - 2265,16 км (степень износа - 10%),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водоснабжения - 1692,49 км (степень износа - 78%),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водоотведения - 1500,16 км (степень износа - 85%),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том числе протяженность бесхозяйных сетей теплоснабжения составляет 9871,7 м, сетей электроснабжения - 28864,41 м, сетей газоснабжения - 8652,81 м, сетей водоснабжения - 3987,4 м, сетей канализации - 1955,62 м. Обслуживание бесхозяйных сетей осуществляет муниципальное казенное учреждение "Городская коммунальная служба".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 апреля 2013 г. между администрацией города Перми и ООО "НОВОГОР-Прикамье"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Концессионным соглашением предусмотрены обязательства администрации города Перми направить на создание и (или) реконструкцию объектов, указанных в соглашении, не менее 3572,659 млн руб. (с НДС в ценах 2011 года) в период с момента заключения указанного соглашения по 2025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3027,677 млн руб. Размер обязательств приведен без НДС в связи с изменением в 2020 году ставки налога на добавленную стоимость с 18% до 20%.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исполненных обязательств администрации города Перми учтен согласно дополнительным соглашениям к концессионному соглашению N 14 от 23 декабря 2019 г., N 18 от 19 мая 2020 г., N 22 от 02 марта 2021 г., N 45 от 12 марта 2024 г. и составляет 3459,793 млн руб. (с НДС в ценах 2011 года) в отношении следующих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главный разгрузочный коллектор стоимостью 1894,212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насосная станция первого подъема Чусовских очистных сооружений (III очередь) стоимостью 671,021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напорные трубопроводы от РНС-3 до БОС Гляденово стоимостью 300,000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блокировочная сеть по ул. Макаренко, мостовой переход через реку Егошиху главного разгрузочного коллектора, пусковой комплекс главного разгрузочного коллектора от шахты N 13 до шахты N 13а общей стоимостью 594,560 млн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Остаток обязательств администрации города Перми по концессионному соглашению составляет 112,866 млн руб. (с НДС в ценах 2011 года).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Абзац утратил силу. - </w:t>
      </w:r>
      <w:hyperlink r:id="rId74" w:tooltip="Постановление Администрации г. Перми от 01.04.2025 N 2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Постановление</w:t>
        </w:r>
      </w:hyperlink>
      <w:r>
        <w:rPr>
          <w:sz w:val="24"/>
        </w:rPr>
        <w:t xml:space="preserve"> Администрации г. Перми от 01.04.2025 N 209.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09 января 2019 г. между администрацией города Перми и ООО "Пермская сетевая компания" (далее - "ПСК") заключено концессионное соглашение в сфере теплоснабжения (01 ноября 2021 г. ООО "ПСК" реорганизовано в форме присоединения к ПАО "Т Плюс").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 февраля 2022 г. между администрацией города Перми и ПАО "Т Плюс" заключено концессионное соглашение в сфере теплоснабжения.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2021 году завершено строительство пускового комплекса от шахты N 13 до технологической шахты N 13а и реконструкция сетей водоснабжения Мотовилихинского района города Перми: блокировочной сети водопровода от проектируемой камеры переключения на ул. Фрезеровщиков на сети водопровода Д 400 мм инв. N 1083 до проектируемой камеры на водопроводе Д 1200 мм инв. N 3470 по ул. Макаренко.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сферы обращения с отходами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на территории города Перми образуется около 300 тыс. тонн твердых коммунальных отходов. За период 2025-2029 годов на территории города Перми ожидается, что на полигонах твердых коммунальных отходов будет размещено около 59,1 тыс. тонн бесхозяйных отходов.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многоквартирных домов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всего в городе 5995 многоквартирных домов, 569 многоквартирных дома блокированной застройки. Среди указанных домов 694 многоквартирных дома признаны аварийными.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r:id="rId75" w:tooltip="Постановление Администрации г. Перми от 01.04.2025 N 209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 от 01.04.2025 N 209)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Региональную </w:t>
      </w:r>
      <w:hyperlink r:id="rId76" w:tooltip="Постановление Правительства Пермского края от 28.04.2023 N 328-п (ред. от 20.05.2025) &quot;Об утверждении региональной программы капитального ремонта общего имущества в многоквартирных домах, расположенных на территории Пермского края, на 2024-2074 годы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капитального ремонта общего имущества в многоквартирных домах, расположенных на территории Пермского края, на 2024-2074 годы, утвержденную постановлением Правительства Пермского края от 28 апреля 2023 г. N 328-П, включено 4927 многоквартирных домов.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77" w:tooltip="Постановление Администрации г. Перми от 30.06.2021 N 486 &quot;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30 июня 2021 г. N 486 "Об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фасадов" планируется закончить капитальный ремонт фасадов 23 многоквартирных домов за счет средств бюджета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Настоящая муниципальная программа направлена на достижение целей и показателей, сформулированных в </w:t>
      </w:r>
      <w:hyperlink r:id="rId78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0">
        <w:r>
          <w:rPr>
            <w:color w:val="0000ff"/>
            <w:sz w:val="24"/>
          </w:rPr>
          <w:t xml:space="preserve">Указе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 (далее - Указ Президента), а также задачи "Повышение уровня благоустройства территории города Перми" подцели "Формирование комфортной городской среды" </w:t>
      </w:r>
      <w:hyperlink r:id="rId79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Стратегии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домах, модернизации и комплексного развития систем коммунальной инфраструктуры.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Целью настоящей муниципальной программы является обеспечение комплекса мероприятий, направленных на повышение уровня благоустройства территории, повышение качества жизни населения и формирование комфортной городской среды в городе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2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отрасли жилищно-коммунального</w:t>
      </w:r>
    </w:p>
    <w:p>
      <w:pPr>
        <w:pStyle w:val="2"/>
        <w:jc w:val="center"/>
      </w:pPr>
      <w:r>
        <w:rPr>
          <w:sz w:val="24"/>
        </w:rPr>
        <w:t xml:space="preserve">хозяйства и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Во исполнение Указа Президента утвержден комплекс мероприятий, направленных на решение задач, связанных с созданием комфортной и безопасной среды для жизни в городе Перми, таких как: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устойчивое сокращение непригодного для проживания жилищного фонда;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благоустройство общественных территорий;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реализация программы модернизации коммунальной инфраструктуры и улучшение качества предоставляемых коммунальных услуг;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 реконструкция (модернизация) объектов питьевого водоснабжения и водоподготовки.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Настоящей муниципальной программой предусмотрены следующие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 реконструкция (модернизация) объектов питьевого водоснабжения и водоподготовки (муниципальный проект 2 "Строительство и реконструкция объектов муниципальной собственности системы водоснабжения и водоотведения");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уровня благоустройства территории (муниципальный проект 1 "Комплексное благоустройство", муниципальный проект 3 "Благоустройство территорий многоквартирных домов города Перми",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устойчивое сокращение непригодного для проживания жилищного фонда (комплекс процессных мероприятий 3 "Обеспечение эффективного управления аварийными многоквартирными домами в городе Перми");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качества жизни населения и формирование комфортной городской среды (муниципальный проект 1 "Комплексное благоустройство", муниципальный проект 3 "Благоустройство территорий многоквартирных домов города Перми", комплекс процессных мероприятий 1 "Содержание объектов инженерной инфраструктуры",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проведение капитального ремонта многоквартирных домов, в том числе ремонт фасадов многоквартирных домов (муниципальный проект 1 "Комплексное благоустройство").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"Комплексное благоустройство"</w:t>
      </w:r>
    </w:p>
    <w:p>
      <w:pPr>
        <w:pStyle w:val="2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0" w:tooltip="Постановление Администрации г. Перми от 25.06.2025 N 423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25.06.2025 N 423)</w:t>
      </w:r>
    </w:p>
    <w:p>
      <w:pPr>
        <w:pStyle w:val="0"/>
        <w:jc w:val="center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52"/>
        <w:gridCol w:w="340"/>
        <w:gridCol w:w="1960"/>
        <w:gridCol w:w="626"/>
        <w:gridCol w:w="583"/>
        <w:gridCol w:w="605"/>
        <w:gridCol w:w="594"/>
        <w:gridCol w:w="599"/>
        <w:gridCol w:w="597"/>
        <w:gridCol w:w="512"/>
        <w:gridCol w:w="340"/>
        <w:gridCol w:w="784"/>
        <w:gridCol w:w="1144"/>
      </w:tblGrid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8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8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5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84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Кермасова О.Б., консультант отдела регулирования системы капитального ремонта ДЖКХ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6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62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58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9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60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62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19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11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85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300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30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971221,9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1571221,9</w:t>
            </w:r>
          </w:p>
        </w:tc>
      </w:tr>
      <w:tr>
        <w:tc>
          <w:tcPr>
            <w:vMerge w:val="continue"/>
          </w:tcPr>
          <w:p/>
        </w:tc>
        <w:tc>
          <w:tcPr>
            <w:tcW w:w="230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605102,3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1005102,3</w:t>
            </w:r>
          </w:p>
        </w:tc>
      </w:tr>
      <w:tr>
        <w:tc>
          <w:tcPr>
            <w:vMerge w:val="continue"/>
          </w:tcPr>
          <w:p/>
        </w:tc>
        <w:tc>
          <w:tcPr>
            <w:tcW w:w="2300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0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366119,6</w:t>
            </w:r>
          </w:p>
        </w:tc>
        <w:tc>
          <w:tcPr>
            <w:tcW w:w="1199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5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566119,6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"Местные дороги" (в рамках</w:t>
      </w:r>
    </w:p>
    <w:p>
      <w:pPr>
        <w:pStyle w:val="2"/>
        <w:jc w:val="center"/>
      </w:pPr>
      <w:r>
        <w:rPr>
          <w:sz w:val="24"/>
        </w:rPr>
        <w:t xml:space="preserve">регионального проекта)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Утратил силу. - </w:t>
      </w:r>
      <w:hyperlink r:id="rId81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Постановление</w:t>
        </w:r>
      </w:hyperlink>
      <w:r>
        <w:rPr>
          <w:sz w:val="24"/>
        </w:rPr>
        <w:t xml:space="preserve"> Администрации г. Перми от 18.08.2025 N 560.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"Капитальные вложения в объекты</w:t>
      </w:r>
    </w:p>
    <w:p>
      <w:pPr>
        <w:pStyle w:val="2"/>
        <w:jc w:val="center"/>
      </w:pPr>
      <w:r>
        <w:rPr>
          <w:sz w:val="24"/>
        </w:rPr>
        <w:t xml:space="preserve">муниципальной собственности системы водоснабжения,</w:t>
      </w:r>
    </w:p>
    <w:p>
      <w:pPr>
        <w:pStyle w:val="2"/>
        <w:jc w:val="center"/>
      </w:pPr>
      <w:r>
        <w:rPr>
          <w:sz w:val="24"/>
        </w:rPr>
        <w:t xml:space="preserve">водоотведения и теплоснабжения"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2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71"/>
        <w:gridCol w:w="425"/>
        <w:gridCol w:w="2211"/>
        <w:gridCol w:w="1077"/>
        <w:gridCol w:w="1084"/>
        <w:gridCol w:w="1084"/>
        <w:gridCol w:w="1084"/>
        <w:gridCol w:w="1084"/>
        <w:gridCol w:w="1144"/>
      </w:tblGrid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19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19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19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42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1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1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87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63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57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144351,9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717749,3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359006,1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1183845,4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3 "Благоустройство территорий</w:t>
      </w:r>
    </w:p>
    <w:p>
      <w:pPr>
        <w:pStyle w:val="2"/>
        <w:jc w:val="center"/>
      </w:pPr>
      <w:r>
        <w:rPr>
          <w:sz w:val="24"/>
        </w:rPr>
        <w:t xml:space="preserve">многоквартирных домов 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3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806"/>
        <w:gridCol w:w="637"/>
        <w:gridCol w:w="1057"/>
        <w:gridCol w:w="407"/>
        <w:gridCol w:w="616"/>
        <w:gridCol w:w="340"/>
        <w:gridCol w:w="1084"/>
        <w:gridCol w:w="406"/>
        <w:gridCol w:w="679"/>
        <w:gridCol w:w="577"/>
        <w:gridCol w:w="595"/>
        <w:gridCol w:w="615"/>
        <w:gridCol w:w="470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37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37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373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80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01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5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1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8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0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9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tcW w:w="8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0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территории</w:t>
            </w:r>
          </w:p>
        </w:tc>
        <w:tc>
          <w:tcPr>
            <w:tcW w:w="9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30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83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2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21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248369,7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830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2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21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55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1236369,7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4 "Создание мест отвала снега"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(введен </w:t>
      </w:r>
      <w:hyperlink r:id="rId84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1024"/>
        <w:gridCol w:w="1084"/>
        <w:gridCol w:w="1544"/>
        <w:gridCol w:w="1432"/>
        <w:gridCol w:w="1559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706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706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706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Шехирева К.В., начальник отдела по работе с учреждениями и предприятиями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703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34025</w:t>
            </w:r>
          </w:p>
        </w:tc>
        <w:tc>
          <w:tcPr>
            <w:tcW w:w="15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3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727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2"/>
        <w:jc w:val="center"/>
      </w:pPr>
      <w:r>
        <w:rPr>
          <w:sz w:val="24"/>
        </w:rPr>
        <w:t xml:space="preserve">"Содержание объектов инженерной инфраструктуры"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5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340"/>
        <w:gridCol w:w="2948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792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94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948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3288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28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145561,3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1217585,9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"Исполнение обязанностей</w:t>
      </w:r>
    </w:p>
    <w:p>
      <w:pPr>
        <w:pStyle w:val="2"/>
        <w:jc w:val="center"/>
      </w:pPr>
      <w:r>
        <w:rPr>
          <w:sz w:val="24"/>
        </w:rPr>
        <w:t xml:space="preserve">собственника помещений по содержанию общего имущества</w:t>
      </w:r>
    </w:p>
    <w:p>
      <w:pPr>
        <w:pStyle w:val="2"/>
        <w:jc w:val="center"/>
      </w:pPr>
      <w:r>
        <w:rPr>
          <w:sz w:val="24"/>
        </w:rPr>
        <w:t xml:space="preserve">собственников помещений в многоквартирных домах"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6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57"/>
        <w:gridCol w:w="722"/>
        <w:gridCol w:w="1247"/>
        <w:gridCol w:w="1084"/>
        <w:gridCol w:w="624"/>
        <w:gridCol w:w="559"/>
        <w:gridCol w:w="542"/>
        <w:gridCol w:w="613"/>
        <w:gridCol w:w="577"/>
        <w:gridCol w:w="535"/>
        <w:gridCol w:w="557"/>
        <w:gridCol w:w="546"/>
        <w:gridCol w:w="551"/>
        <w:gridCol w:w="533"/>
        <w:gridCol w:w="1084"/>
      </w:tblGrid>
      <w:tr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77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955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38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955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1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5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6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05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72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9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9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61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381799,8</w:t>
            </w:r>
          </w:p>
        </w:tc>
        <w:tc>
          <w:tcPr>
            <w:tcW w:w="172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572602,0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109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9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61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1738409,4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3 "Обеспечение эффективного</w:t>
      </w:r>
    </w:p>
    <w:p>
      <w:pPr>
        <w:pStyle w:val="2"/>
        <w:jc w:val="center"/>
      </w:pPr>
      <w:r>
        <w:rPr>
          <w:sz w:val="24"/>
        </w:rPr>
        <w:t xml:space="preserve">управления аварийными многоквартирными домами в городе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7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497"/>
        <w:gridCol w:w="2438"/>
        <w:gridCol w:w="621"/>
        <w:gridCol w:w="573"/>
        <w:gridCol w:w="597"/>
        <w:gridCol w:w="585"/>
        <w:gridCol w:w="591"/>
        <w:gridCol w:w="588"/>
        <w:gridCol w:w="590"/>
        <w:gridCol w:w="589"/>
        <w:gridCol w:w="589"/>
        <w:gridCol w:w="434"/>
        <w:gridCol w:w="102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71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4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16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4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3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81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3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149303,9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120661,0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120661,0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631147,1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4 "Обеспечение</w:t>
      </w:r>
    </w:p>
    <w:p>
      <w:pPr>
        <w:pStyle w:val="2"/>
        <w:jc w:val="center"/>
      </w:pPr>
      <w:r>
        <w:rPr>
          <w:sz w:val="24"/>
        </w:rPr>
        <w:t xml:space="preserve">санитарно-эпидемиологических требований законодательства"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8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349"/>
        <w:gridCol w:w="2699"/>
        <w:gridCol w:w="397"/>
        <w:gridCol w:w="709"/>
        <w:gridCol w:w="252"/>
        <w:gridCol w:w="653"/>
        <w:gridCol w:w="542"/>
        <w:gridCol w:w="542"/>
        <w:gridCol w:w="542"/>
        <w:gridCol w:w="1084"/>
        <w:gridCol w:w="1084"/>
        <w:gridCol w:w="108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937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9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61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31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96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9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96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9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96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9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96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96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1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048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889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048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231524,8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83894,3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493602,0</w:t>
            </w:r>
          </w:p>
        </w:tc>
      </w:tr>
      <w:tr>
        <w:tc>
          <w:tcPr>
            <w:vMerge w:val="continue"/>
          </w:tcPr>
          <w:p/>
        </w:tc>
        <w:tc>
          <w:tcPr>
            <w:tcW w:w="3048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Перми, в том числе софинансируемый</w:t>
            </w:r>
          </w:p>
        </w:tc>
        <w:tc>
          <w:tcPr>
            <w:tcW w:w="11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194857,0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83894,3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456934,2</w:t>
            </w:r>
          </w:p>
        </w:tc>
      </w:tr>
      <w:tr>
        <w:tc>
          <w:tcPr>
            <w:vMerge w:val="continue"/>
          </w:tcPr>
          <w:p/>
        </w:tc>
        <w:tc>
          <w:tcPr>
            <w:tcW w:w="3048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90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62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жилищно-коммунального хозяйства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89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14"/>
        <w:gridCol w:w="722"/>
        <w:gridCol w:w="1361"/>
        <w:gridCol w:w="1191"/>
        <w:gridCol w:w="559"/>
        <w:gridCol w:w="1084"/>
        <w:gridCol w:w="1084"/>
        <w:gridCol w:w="1084"/>
        <w:gridCol w:w="1084"/>
        <w:gridCol w:w="1084"/>
      </w:tblGrid>
      <w:tr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25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и.о. начальника ДЖКХ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8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170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7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8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7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программы "Развитие системы жилищно-коммунального</w:t>
      </w:r>
    </w:p>
    <w:p>
      <w:pPr>
        <w:pStyle w:val="2"/>
        <w:jc w:val="center"/>
      </w:pPr>
      <w:r>
        <w:rPr>
          <w:sz w:val="24"/>
        </w:rPr>
        <w:t xml:space="preserve">хозяйства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90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4479"/>
        <w:gridCol w:w="1276"/>
        <w:gridCol w:w="1134"/>
        <w:gridCol w:w="904"/>
        <w:gridCol w:w="844"/>
        <w:gridCol w:w="844"/>
        <w:gridCol w:w="844"/>
        <w:gridCol w:w="84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1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42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"Благоустройство территорий многоквартирных домов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территорий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"Создание мест отвала снега"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кв. м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34025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сетей ливневой канализации от протяженности сетей ливневой канализации, требующей обслуживания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131859</w:t>
            </w:r>
          </w:p>
        </w:tc>
      </w:tr>
      <w:tr>
        <w:tc>
          <w:tcPr>
            <w:tcW w:w="11533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4479" w:type="dxa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12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8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r:id="rId91" w:tooltip="Постановление Администрации г. Перми от 18.08.2025 N 560 &quot;О внесении изменений в муниципальную программу &quot;Развитие системы жилищно-коммунального хозяйства в городе Перми&quot;, утвержденную постановлением администрации города Перми от 18.10.2024 N 964&quot; {КонсультантПлюс}" w:history="0">
        <w:r>
          <w:rPr>
            <w:color w:val="0000ff"/>
            <w:sz w:val="24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18.08.2025 N 560)</w:t>
      </w:r>
    </w:p>
    <w:p>
      <w:pPr>
        <w:pStyle w:val="0"/>
        <w:jc w:val="center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20"/>
        <w:gridCol w:w="945"/>
        <w:gridCol w:w="1462"/>
        <w:gridCol w:w="1144"/>
        <w:gridCol w:w="1144"/>
        <w:gridCol w:w="1144"/>
        <w:gridCol w:w="1024"/>
        <w:gridCol w:w="1024"/>
        <w:gridCol w:w="1144"/>
      </w:tblGrid>
      <w:tr>
        <w:tc>
          <w:tcPr>
            <w:tcW w:w="25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6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2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5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2473805,1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2618252,2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2020424,5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8807120,6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2071017,7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2418252,2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2020424,5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847601,7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847037,1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8204333,1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402787,4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602787,4</w:t>
            </w:r>
          </w:p>
        </w:tc>
      </w:tr>
      <w:tr>
        <w:tc>
          <w:tcPr>
            <w:tcW w:w="115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971221,9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1571221,9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605102,3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1005102,3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566119,6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 по проведению капитального ремонта фасадов многоквартирных домов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307984,6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 г. Перми"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705479,6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1105479,6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555479,6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115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144351,9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717749,3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359006,1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1183845,4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379014,8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23507,2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"Строительство водопроводных сетей в микрорайоне Турбино"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водопроводных сетей по ул. 2-я Мулянская Дзержинского района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"Строительство водопроводных сетей в микрорайоне Левшино"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38485,8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"Строительство водопроводных сетей в микрорайоне Энергетик"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"Выкуп центрального теплового пункта N 10 по адресу: г. Пермь, ул. И.Франко, 38а"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2.11 "Строительство места отвала снега по ул. Промышленной"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2.12 "Санация и строительство 2-й нитки водовода Гайва-Заозерье"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2.13 "Строительство водопроводных сетей в микрорайоне Январский"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13202,0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2.16 "Строительство водопроводных сетей в микрорайоне Чапаевский"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2.17 "Строительство сети водоотведения в микрорайоне Юбилейный по ул. Братская"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"Благоустройство территорий многоквартирных домов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248369,7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1236369,7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486369,7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80870,1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74814,6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66136,5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22045,5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16366,5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83298,5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12180,7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59557,8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98863,9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782,8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750000,0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126843,0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122924,0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93222,0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32836,0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134880,5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83142,5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156152,0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"Создание мест отвала снега"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4.1. "Обустройство мест отвала снега"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</w:tr>
      <w:tr>
        <w:tc>
          <w:tcPr>
            <w:tcW w:w="115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269575,8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261766,7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270623,3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270058,7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1217585,9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34044,8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31730,3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157295,8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"Содержание и ремонт системы ливневой канализации, очистных сооружений"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99022,2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396088,9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фонда оплаты труда"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"Содержание и ремонт объектов инженерной инфраструктуры"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44545,6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187356,0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38440,7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181251,1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1537,0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988,6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558,9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2173,3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156,4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570,8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"Мероприятия в сфере коммунального хозяйства"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31760,9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35849,6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167405,8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55697,8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58416,5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277219,4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381799,8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572602,0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665826,6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1738409,4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178283,3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322709,3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572096,1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665320,7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1560126,1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149303,9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120260,6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631147,1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65835,8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221078,2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6499,0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80602,4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402068,7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231524,8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493602,0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194857,0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83894,3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59394,3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456934,2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945" w:type="dxa"/>
          </w:tcPr>
          <w:p>
            <w:pPr>
              <w:pStyle w:val="0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73023,6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"Обустройство и содержание мест (площадок) накопления твердых коммунальных отходов"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102770,5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297428,5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23497,9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11008,3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33993,5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39819,1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5011,5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11724,3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80887,9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14646,7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61557,9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12347,5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28439,1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17508,8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контейнерных площадок нового образца в городе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49500,0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8415,0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8415,0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5940,0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1980,0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8910,0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5445,0</w:t>
            </w:r>
          </w:p>
        </w:tc>
      </w:tr>
      <w:tr>
        <w:tc>
          <w:tcPr>
            <w:vMerge w:val="continue"/>
          </w:tcPr>
          <w:p/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10395,0</w:t>
            </w:r>
          </w:p>
        </w:tc>
      </w:tr>
      <w:tr>
        <w:tc>
          <w:tcPr>
            <w:tcW w:w="2520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9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ДЖКХ администрации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  <w:tr>
        <w:tc>
          <w:tcPr>
            <w:tcW w:w="2520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9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91233,0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497677,3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18.10.2024 N 964</w:t>
            <w:br/>
            <w:t xml:space="preserve">(ред. от 18.08.2025)</w:t>
            <w:br/>
            <w:t xml:space="preserve">"Об утверждении муниципальной программы "Р...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30.09.2025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http://df-consperm.gorodperm.ru/cons/cgi/online.cgi?req=doc&amp;base=RLAW368&amp;n=207073&amp;date=30.09.2025&amp;dst=100005&amp;field=134" TargetMode="External"/><Relationship Id="rId30" Type="http://schemas.openxmlformats.org/officeDocument/2006/relationships/hyperlink" Target="http://df-consperm.gorodperm.ru/cons/cgi/online.cgi?req=doc&amp;base=RLAW368&amp;n=209003&amp;date=30.09.2025&amp;dst=100005&amp;field=134" TargetMode="External"/><Relationship Id="rId31" Type="http://schemas.openxmlformats.org/officeDocument/2006/relationships/hyperlink" Target="http://df-consperm.gorodperm.ru/cons/cgi/online.cgi?req=doc&amp;base=RLAW368&amp;n=209933&amp;date=30.09.2025&amp;dst=100005&amp;field=134" TargetMode="External"/><Relationship Id="rId32" Type="http://schemas.openxmlformats.org/officeDocument/2006/relationships/hyperlink" Target="http://df-consperm.gorodperm.ru/cons/cgi/online.cgi?req=doc&amp;base=RLAW368&amp;n=211453&amp;date=30.09.2025&amp;dst=100005&amp;field=134" TargetMode="External"/><Relationship Id="rId33" Type="http://schemas.openxmlformats.org/officeDocument/2006/relationships/hyperlink" Target="http://df-consperm.gorodperm.ru/cons/cgi/online.cgi?req=doc&amp;base=LAW&amp;n=511241&amp;date=30.09.2025&amp;dst=7419&amp;field=134" TargetMode="External"/><Relationship Id="rId34" Type="http://schemas.openxmlformats.org/officeDocument/2006/relationships/hyperlink" Target="http://df-consperm.gorodperm.ru/cons/cgi/online.cgi?req=doc&amp;base=RLAW368&amp;n=208154&amp;date=30.09.2025" TargetMode="External"/><Relationship Id="rId35" Type="http://schemas.openxmlformats.org/officeDocument/2006/relationships/hyperlink" Target="http://df-consperm.gorodperm.ru/cons/cgi/online.cgi?req=doc&amp;base=RLAW368&amp;n=212350&amp;date=30.09.2025&amp;dst=100138&amp;field=134" TargetMode="External"/><Relationship Id="rId36" Type="http://schemas.openxmlformats.org/officeDocument/2006/relationships/hyperlink" Target="http://df-consperm.gorodperm.ru/cons/cgi/online.cgi?req=doc&amp;base=RLAW368&amp;n=205412&amp;date=30.09.2025" TargetMode="External"/><Relationship Id="rId37" Type="http://schemas.openxmlformats.org/officeDocument/2006/relationships/hyperlink" Target="http://df-consperm.gorodperm.ru/cons/cgi/online.cgi?req=doc&amp;base=RLAW368&amp;n=163672&amp;date=30.09.2025" TargetMode="External"/><Relationship Id="rId38" Type="http://schemas.openxmlformats.org/officeDocument/2006/relationships/hyperlink" Target="http://df-consperm.gorodperm.ru/cons/cgi/online.cgi?req=doc&amp;base=RLAW368&amp;n=165689&amp;date=30.09.2025" TargetMode="External"/><Relationship Id="rId39" Type="http://schemas.openxmlformats.org/officeDocument/2006/relationships/hyperlink" Target="http://df-consperm.gorodperm.ru/cons/cgi/online.cgi?req=doc&amp;base=RLAW368&amp;n=165803&amp;date=30.09.2025" TargetMode="External"/><Relationship Id="rId40" Type="http://schemas.openxmlformats.org/officeDocument/2006/relationships/hyperlink" Target="http://df-consperm.gorodperm.ru/cons/cgi/online.cgi?req=doc&amp;base=RLAW368&amp;n=167455&amp;date=30.09.2025" TargetMode="External"/><Relationship Id="rId41" Type="http://schemas.openxmlformats.org/officeDocument/2006/relationships/hyperlink" Target="http://df-consperm.gorodperm.ru/cons/cgi/online.cgi?req=doc&amp;base=RLAW368&amp;n=167940&amp;date=30.09.2025" TargetMode="External"/><Relationship Id="rId42" Type="http://schemas.openxmlformats.org/officeDocument/2006/relationships/hyperlink" Target="http://df-consperm.gorodperm.ru/cons/cgi/online.cgi?req=doc&amp;base=RLAW368&amp;n=169112&amp;date=30.09.2025" TargetMode="External"/><Relationship Id="rId43" Type="http://schemas.openxmlformats.org/officeDocument/2006/relationships/hyperlink" Target="http://df-consperm.gorodperm.ru/cons/cgi/online.cgi?req=doc&amp;base=RLAW368&amp;n=169993&amp;date=30.09.2025" TargetMode="External"/><Relationship Id="rId44" Type="http://schemas.openxmlformats.org/officeDocument/2006/relationships/hyperlink" Target="http://df-consperm.gorodperm.ru/cons/cgi/online.cgi?req=doc&amp;base=RLAW368&amp;n=170490&amp;date=30.09.2025" TargetMode="External"/><Relationship Id="rId45" Type="http://schemas.openxmlformats.org/officeDocument/2006/relationships/hyperlink" Target="http://df-consperm.gorodperm.ru/cons/cgi/online.cgi?req=doc&amp;base=RLAW368&amp;n=171427&amp;date=30.09.2025" TargetMode="External"/><Relationship Id="rId46" Type="http://schemas.openxmlformats.org/officeDocument/2006/relationships/hyperlink" Target="http://df-consperm.gorodperm.ru/cons/cgi/online.cgi?req=doc&amp;base=RLAW368&amp;n=171568&amp;date=30.09.2025" TargetMode="External"/><Relationship Id="rId47" Type="http://schemas.openxmlformats.org/officeDocument/2006/relationships/hyperlink" Target="http://df-consperm.gorodperm.ru/cons/cgi/online.cgi?req=doc&amp;base=RLAW368&amp;n=172213&amp;date=30.09.2025" TargetMode="External"/><Relationship Id="rId48" Type="http://schemas.openxmlformats.org/officeDocument/2006/relationships/hyperlink" Target="http://df-consperm.gorodperm.ru/cons/cgi/online.cgi?req=doc&amp;base=RLAW368&amp;n=173593&amp;date=30.09.2025" TargetMode="External"/><Relationship Id="rId49" Type="http://schemas.openxmlformats.org/officeDocument/2006/relationships/hyperlink" Target="http://df-consperm.gorodperm.ru/cons/cgi/online.cgi?req=doc&amp;base=RLAW368&amp;n=173869&amp;date=30.09.2025" TargetMode="External"/><Relationship Id="rId50" Type="http://schemas.openxmlformats.org/officeDocument/2006/relationships/hyperlink" Target="http://df-consperm.gorodperm.ru/cons/cgi/online.cgi?req=doc&amp;base=RLAW368&amp;n=175038&amp;date=30.09.2025" TargetMode="External"/><Relationship Id="rId51" Type="http://schemas.openxmlformats.org/officeDocument/2006/relationships/hyperlink" Target="http://df-consperm.gorodperm.ru/cons/cgi/online.cgi?req=doc&amp;base=RLAW368&amp;n=175572&amp;date=30.09.2025" TargetMode="External"/><Relationship Id="rId52" Type="http://schemas.openxmlformats.org/officeDocument/2006/relationships/hyperlink" Target="http://df-consperm.gorodperm.ru/cons/cgi/online.cgi?req=doc&amp;base=RLAW368&amp;n=176599&amp;date=30.09.2025" TargetMode="External"/><Relationship Id="rId53" Type="http://schemas.openxmlformats.org/officeDocument/2006/relationships/hyperlink" Target="http://df-consperm.gorodperm.ru/cons/cgi/online.cgi?req=doc&amp;base=RLAW368&amp;n=177268&amp;date=30.09.2025" TargetMode="External"/><Relationship Id="rId54" Type="http://schemas.openxmlformats.org/officeDocument/2006/relationships/hyperlink" Target="http://df-consperm.gorodperm.ru/cons/cgi/online.cgi?req=doc&amp;base=RLAW368&amp;n=179501&amp;date=30.09.2025" TargetMode="External"/><Relationship Id="rId55" Type="http://schemas.openxmlformats.org/officeDocument/2006/relationships/hyperlink" Target="http://df-consperm.gorodperm.ru/cons/cgi/online.cgi?req=doc&amp;base=RLAW368&amp;n=180516&amp;date=30.09.2025" TargetMode="External"/><Relationship Id="rId56" Type="http://schemas.openxmlformats.org/officeDocument/2006/relationships/hyperlink" Target="http://df-consperm.gorodperm.ru/cons/cgi/online.cgi?req=doc&amp;base=RLAW368&amp;n=181357&amp;date=30.09.2025" TargetMode="External"/><Relationship Id="rId57" Type="http://schemas.openxmlformats.org/officeDocument/2006/relationships/hyperlink" Target="http://df-consperm.gorodperm.ru/cons/cgi/online.cgi?req=doc&amp;base=RLAW368&amp;n=183746&amp;date=30.09.2025" TargetMode="External"/><Relationship Id="rId58" Type="http://schemas.openxmlformats.org/officeDocument/2006/relationships/hyperlink" Target="http://df-consperm.gorodperm.ru/cons/cgi/online.cgi?req=doc&amp;base=RLAW368&amp;n=185692&amp;date=30.09.2025" TargetMode="External"/><Relationship Id="rId59" Type="http://schemas.openxmlformats.org/officeDocument/2006/relationships/hyperlink" Target="http://df-consperm.gorodperm.ru/cons/cgi/online.cgi?req=doc&amp;base=RLAW368&amp;n=186344&amp;date=30.09.2025" TargetMode="External"/><Relationship Id="rId60" Type="http://schemas.openxmlformats.org/officeDocument/2006/relationships/hyperlink" Target="http://df-consperm.gorodperm.ru/cons/cgi/online.cgi?req=doc&amp;base=RLAW368&amp;n=186601&amp;date=30.09.2025" TargetMode="External"/><Relationship Id="rId61" Type="http://schemas.openxmlformats.org/officeDocument/2006/relationships/hyperlink" Target="http://df-consperm.gorodperm.ru/cons/cgi/online.cgi?req=doc&amp;base=RLAW368&amp;n=188901&amp;date=30.09.2025" TargetMode="External"/><Relationship Id="rId62" Type="http://schemas.openxmlformats.org/officeDocument/2006/relationships/hyperlink" Target="http://df-consperm.gorodperm.ru/cons/cgi/online.cgi?req=doc&amp;base=RLAW368&amp;n=189038&amp;date=30.09.2025" TargetMode="External"/><Relationship Id="rId63" Type="http://schemas.openxmlformats.org/officeDocument/2006/relationships/hyperlink" Target="http://df-consperm.gorodperm.ru/cons/cgi/online.cgi?req=doc&amp;base=RLAW368&amp;n=189159&amp;date=30.09.2025" TargetMode="External"/><Relationship Id="rId64" Type="http://schemas.openxmlformats.org/officeDocument/2006/relationships/hyperlink" Target="http://df-consperm.gorodperm.ru/cons/cgi/online.cgi?req=doc&amp;base=RLAW368&amp;n=190077&amp;date=30.09.2025" TargetMode="External"/><Relationship Id="rId65" Type="http://schemas.openxmlformats.org/officeDocument/2006/relationships/hyperlink" Target="http://df-consperm.gorodperm.ru/cons/cgi/online.cgi?req=doc&amp;base=RLAW368&amp;n=192181&amp;date=30.09.2025" TargetMode="External"/><Relationship Id="rId66" Type="http://schemas.openxmlformats.org/officeDocument/2006/relationships/hyperlink" Target="http://df-consperm.gorodperm.ru/cons/cgi/online.cgi?req=doc&amp;base=RLAW368&amp;n=195079&amp;date=30.09.2025" TargetMode="External"/><Relationship Id="rId67" Type="http://schemas.openxmlformats.org/officeDocument/2006/relationships/hyperlink" Target="http://df-consperm.gorodperm.ru/cons/cgi/online.cgi?req=doc&amp;base=RLAW368&amp;n=198339&amp;date=30.09.2025" TargetMode="External"/><Relationship Id="rId68" Type="http://schemas.openxmlformats.org/officeDocument/2006/relationships/hyperlink" Target="www.gorodperm.ru" TargetMode="External"/><Relationship Id="rId69" Type="http://schemas.openxmlformats.org/officeDocument/2006/relationships/hyperlink" Target="http://df-consperm.gorodperm.ru/cons/cgi/online.cgi?req=doc&amp;base=RLAW368&amp;n=207073&amp;date=30.09.2025&amp;dst=100005&amp;field=134" TargetMode="External"/><Relationship Id="rId70" Type="http://schemas.openxmlformats.org/officeDocument/2006/relationships/hyperlink" Target="http://df-consperm.gorodperm.ru/cons/cgi/online.cgi?req=doc&amp;base=RLAW368&amp;n=209003&amp;date=30.09.2025&amp;dst=100005&amp;field=134" TargetMode="External"/><Relationship Id="rId71" Type="http://schemas.openxmlformats.org/officeDocument/2006/relationships/hyperlink" Target="http://df-consperm.gorodperm.ru/cons/cgi/online.cgi?req=doc&amp;base=RLAW368&amp;n=209933&amp;date=30.09.2025&amp;dst=100005&amp;field=134" TargetMode="External"/><Relationship Id="rId72" Type="http://schemas.openxmlformats.org/officeDocument/2006/relationships/hyperlink" Target="http://df-consperm.gorodperm.ru/cons/cgi/online.cgi?req=doc&amp;base=RLAW368&amp;n=211453&amp;date=30.09.2025&amp;dst=100005&amp;field=134" TargetMode="External"/><Relationship Id="rId73" Type="http://schemas.openxmlformats.org/officeDocument/2006/relationships/hyperlink" Target="http://df-consperm.gorodperm.ru/cons/cgi/online.cgi?req=doc&amp;base=RLAW368&amp;n=211453&amp;date=30.09.2025&amp;dst=100013&amp;field=134" TargetMode="External"/><Relationship Id="rId74" Type="http://schemas.openxmlformats.org/officeDocument/2006/relationships/hyperlink" Target="http://df-consperm.gorodperm.ru/cons/cgi/online.cgi?req=doc&amp;base=RLAW368&amp;n=207073&amp;date=30.09.2025&amp;dst=100082&amp;field=134" TargetMode="External"/><Relationship Id="rId75" Type="http://schemas.openxmlformats.org/officeDocument/2006/relationships/hyperlink" Target="http://df-consperm.gorodperm.ru/cons/cgi/online.cgi?req=doc&amp;base=RLAW368&amp;n=207073&amp;date=30.09.2025&amp;dst=100083&amp;field=134" TargetMode="External"/><Relationship Id="rId76" Type="http://schemas.openxmlformats.org/officeDocument/2006/relationships/hyperlink" Target="http://df-consperm.gorodperm.ru/cons/cgi/online.cgi?req=doc&amp;base=RLAW368&amp;n=208875&amp;date=30.09.2025&amp;dst=100010&amp;field=134" TargetMode="External"/><Relationship Id="rId77" Type="http://schemas.openxmlformats.org/officeDocument/2006/relationships/hyperlink" Target="http://df-consperm.gorodperm.ru/cons/cgi/online.cgi?req=doc&amp;base=REXP368&amp;n=35268&amp;date=30.09.2025" TargetMode="External"/><Relationship Id="rId78" Type="http://schemas.openxmlformats.org/officeDocument/2006/relationships/hyperlink" Target="http://df-consperm.gorodperm.ru/cons/cgi/online.cgi?req=doc&amp;base=LAW&amp;n=475991&amp;date=30.09.2025" TargetMode="External"/><Relationship Id="rId79" Type="http://schemas.openxmlformats.org/officeDocument/2006/relationships/hyperlink" Target="http://df-consperm.gorodperm.ru/cons/cgi/online.cgi?req=doc&amp;base=RLAW368&amp;n=184576&amp;date=30.09.2025&amp;dst=100023&amp;field=134" TargetMode="External"/><Relationship Id="rId80" Type="http://schemas.openxmlformats.org/officeDocument/2006/relationships/hyperlink" Target="http://df-consperm.gorodperm.ru/cons/cgi/online.cgi?req=doc&amp;base=RLAW368&amp;n=209933&amp;date=30.09.2025&amp;dst=100081&amp;field=134" TargetMode="External"/><Relationship Id="rId81" Type="http://schemas.openxmlformats.org/officeDocument/2006/relationships/hyperlink" Target="http://df-consperm.gorodperm.ru/cons/cgi/online.cgi?req=doc&amp;base=RLAW368&amp;n=211453&amp;date=30.09.2025&amp;dst=100081&amp;field=134" TargetMode="External"/><Relationship Id="rId82" Type="http://schemas.openxmlformats.org/officeDocument/2006/relationships/hyperlink" Target="http://df-consperm.gorodperm.ru/cons/cgi/online.cgi?req=doc&amp;base=RLAW368&amp;n=211453&amp;date=30.09.2025&amp;dst=100082&amp;field=134" TargetMode="External"/><Relationship Id="rId83" Type="http://schemas.openxmlformats.org/officeDocument/2006/relationships/hyperlink" Target="http://df-consperm.gorodperm.ru/cons/cgi/online.cgi?req=doc&amp;base=RLAW368&amp;n=211453&amp;date=30.09.2025&amp;dst=100140&amp;field=134" TargetMode="External"/><Relationship Id="rId84" Type="http://schemas.openxmlformats.org/officeDocument/2006/relationships/hyperlink" Target="http://df-consperm.gorodperm.ru/cons/cgi/online.cgi?req=doc&amp;base=RLAW368&amp;n=211453&amp;date=30.09.2025&amp;dst=100190&amp;field=134" TargetMode="External"/><Relationship Id="rId85" Type="http://schemas.openxmlformats.org/officeDocument/2006/relationships/hyperlink" Target="http://df-consperm.gorodperm.ru/cons/cgi/online.cgi?req=doc&amp;base=RLAW368&amp;n=211453&amp;date=30.09.2025&amp;dst=100236&amp;field=134" TargetMode="External"/><Relationship Id="rId86" Type="http://schemas.openxmlformats.org/officeDocument/2006/relationships/hyperlink" Target="http://df-consperm.gorodperm.ru/cons/cgi/online.cgi?req=doc&amp;base=RLAW368&amp;n=211453&amp;date=30.09.2025&amp;dst=100282&amp;field=134" TargetMode="External"/><Relationship Id="rId87" Type="http://schemas.openxmlformats.org/officeDocument/2006/relationships/hyperlink" Target="http://df-consperm.gorodperm.ru/cons/cgi/online.cgi?req=doc&amp;base=RLAW368&amp;n=211453&amp;date=30.09.2025&amp;dst=100320&amp;field=134" TargetMode="External"/><Relationship Id="rId88" Type="http://schemas.openxmlformats.org/officeDocument/2006/relationships/hyperlink" Target="http://df-consperm.gorodperm.ru/cons/cgi/online.cgi?req=doc&amp;base=RLAW368&amp;n=211453&amp;date=30.09.2025&amp;dst=100358&amp;field=134" TargetMode="External"/><Relationship Id="rId89" Type="http://schemas.openxmlformats.org/officeDocument/2006/relationships/hyperlink" Target="http://df-consperm.gorodperm.ru/cons/cgi/online.cgi?req=doc&amp;base=RLAW368&amp;n=211453&amp;date=30.09.2025&amp;dst=100434&amp;field=134" TargetMode="External"/><Relationship Id="rId90" Type="http://schemas.openxmlformats.org/officeDocument/2006/relationships/hyperlink" Target="http://df-consperm.gorodperm.ru/cons/cgi/online.cgi?req=doc&amp;base=RLAW368&amp;n=211453&amp;date=30.09.2025&amp;dst=100464&amp;field=134" TargetMode="External"/><Relationship Id="rId91" Type="http://schemas.openxmlformats.org/officeDocument/2006/relationships/hyperlink" Target="http://df-consperm.gorodperm.ru/cons/cgi/online.cgi?req=doc&amp;base=RLAW368&amp;n=211453&amp;date=30.09.2025&amp;dst=100664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18.10.2024 N 964
(ред. от 18.08.2025)
"Об утверждении муниципальной программы "Развитие системы жилищно-коммунального хозяйства в городе Перми"</dc:title>
  <cp:lastModifiedBy>bauer-an</cp:lastModifiedBy>
  <dcterms:created xsi:type="dcterms:W3CDTF">2025-09-30T08:28:23Z</dcterms:created>
</cp:coreProperties>
</file>